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DE" w:rsidRDefault="005132DE" w:rsidP="005132DE">
      <w:pPr>
        <w:spacing w:line="520" w:lineRule="exact"/>
        <w:ind w:firstLineChars="200" w:firstLine="641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5132DE" w:rsidRPr="002C67AC" w:rsidRDefault="005132DE" w:rsidP="005132DE">
      <w:pPr>
        <w:spacing w:line="520" w:lineRule="exact"/>
        <w:ind w:firstLineChars="200" w:firstLine="72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C67AC">
        <w:rPr>
          <w:rFonts w:ascii="华文中宋" w:eastAsia="华文中宋" w:hAnsi="华文中宋" w:hint="eastAsia"/>
          <w:b/>
          <w:bCs/>
          <w:sz w:val="36"/>
          <w:szCs w:val="36"/>
        </w:rPr>
        <w:t>《201</w:t>
      </w:r>
      <w:r w:rsidR="0047751A">
        <w:rPr>
          <w:rFonts w:ascii="华文中宋" w:eastAsia="华文中宋" w:hAnsi="华文中宋"/>
          <w:b/>
          <w:bCs/>
          <w:sz w:val="36"/>
          <w:szCs w:val="36"/>
        </w:rPr>
        <w:t>7</w:t>
      </w:r>
      <w:r w:rsidRPr="002C67AC">
        <w:rPr>
          <w:rFonts w:ascii="华文中宋" w:eastAsia="华文中宋" w:hAnsi="华文中宋" w:hint="eastAsia"/>
          <w:b/>
          <w:bCs/>
          <w:sz w:val="36"/>
          <w:szCs w:val="36"/>
        </w:rPr>
        <w:t>毕业生党员组织关系转接情况统计表》</w:t>
      </w:r>
    </w:p>
    <w:p w:rsidR="005132DE" w:rsidRPr="002C67AC" w:rsidRDefault="005132DE" w:rsidP="005132DE">
      <w:pPr>
        <w:spacing w:line="520" w:lineRule="exact"/>
        <w:ind w:firstLineChars="200" w:firstLine="72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C67AC">
        <w:rPr>
          <w:rFonts w:ascii="华文中宋" w:eastAsia="华文中宋" w:hAnsi="华文中宋" w:hint="eastAsia"/>
          <w:b/>
          <w:bCs/>
          <w:sz w:val="36"/>
          <w:szCs w:val="36"/>
        </w:rPr>
        <w:t>填 写 说 明</w:t>
      </w:r>
    </w:p>
    <w:p w:rsidR="005132DE" w:rsidRDefault="005132DE" w:rsidP="005132DE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</w:p>
    <w:p w:rsidR="005132DE" w:rsidRPr="00B92B50" w:rsidRDefault="005132DE" w:rsidP="005132DE">
      <w:pPr>
        <w:spacing w:line="520" w:lineRule="exact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B92B50">
        <w:rPr>
          <w:rFonts w:ascii="黑体" w:eastAsia="黑体" w:hAnsi="黑体" w:hint="eastAsia"/>
          <w:b/>
          <w:bCs/>
          <w:sz w:val="30"/>
          <w:szCs w:val="30"/>
        </w:rPr>
        <w:t>一、基本要求</w:t>
      </w:r>
    </w:p>
    <w:p w:rsidR="005132DE" w:rsidRDefault="005132DE" w:rsidP="005132DE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201</w:t>
      </w:r>
      <w:r w:rsidR="0047751A">
        <w:rPr>
          <w:rFonts w:ascii="仿宋_GB2312" w:eastAsia="仿宋_GB2312" w:hAnsi="宋体"/>
          <w:b/>
          <w:bCs/>
          <w:sz w:val="30"/>
          <w:szCs w:val="30"/>
        </w:rPr>
        <w:t>7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毕业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生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党员，无论其党员组织关系转移到省外、省内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、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保留在学校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以及暂不转出的，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其信息都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要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登记到《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201</w:t>
      </w:r>
      <w:r w:rsidR="0047751A">
        <w:rPr>
          <w:rFonts w:ascii="仿宋_GB2312" w:eastAsia="仿宋_GB2312" w:hAnsi="宋体"/>
          <w:b/>
          <w:bCs/>
          <w:sz w:val="30"/>
          <w:szCs w:val="30"/>
        </w:rPr>
        <w:t>7</w:t>
      </w:r>
      <w:bookmarkStart w:id="0" w:name="_GoBack"/>
      <w:bookmarkEnd w:id="0"/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毕业生党员组织关系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转接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情况统计表》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（EXCEL格式）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上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，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不要漏掉任何一个毕业生党员（包括研究生、普教、成教、高职、自考等学生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的信息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），确保所填写信息的准确性，保证党员组织关系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转接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顺利进行。</w:t>
      </w:r>
    </w:p>
    <w:p w:rsidR="005132DE" w:rsidRPr="00B92B50" w:rsidRDefault="005132DE" w:rsidP="005132DE">
      <w:pPr>
        <w:spacing w:line="520" w:lineRule="exact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B92B50">
        <w:rPr>
          <w:rFonts w:ascii="黑体" w:eastAsia="黑体" w:hAnsi="黑体" w:hint="eastAsia"/>
          <w:b/>
          <w:bCs/>
          <w:sz w:val="30"/>
          <w:szCs w:val="30"/>
        </w:rPr>
        <w:t>二、填写说明</w:t>
      </w:r>
    </w:p>
    <w:p w:rsidR="005132DE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1．</w:t>
      </w:r>
      <w:proofErr w:type="gramStart"/>
      <w:r>
        <w:rPr>
          <w:rFonts w:ascii="仿宋_GB2312" w:eastAsia="仿宋_GB2312" w:hAnsi="宋体" w:hint="eastAsia"/>
          <w:b/>
          <w:bCs/>
          <w:sz w:val="30"/>
          <w:szCs w:val="30"/>
        </w:rPr>
        <w:t>“学院”栏请填写</w:t>
      </w:r>
      <w:proofErr w:type="gramEnd"/>
      <w:r>
        <w:rPr>
          <w:rFonts w:ascii="仿宋_GB2312" w:eastAsia="仿宋_GB2312" w:hAnsi="宋体" w:hint="eastAsia"/>
          <w:b/>
          <w:bCs/>
          <w:sz w:val="30"/>
          <w:szCs w:val="30"/>
        </w:rPr>
        <w:t>学院简称；如植科、资环、生科等。</w:t>
      </w:r>
    </w:p>
    <w:p w:rsidR="005132DE" w:rsidRPr="00AA612C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2．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文字之间不要使用空格，如姓名为“张三”，输入“张三”，不要输为“张　三”。</w:t>
      </w:r>
    </w:p>
    <w:p w:rsidR="005132DE" w:rsidRPr="00AA612C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3．</w:t>
      </w:r>
      <w:proofErr w:type="gramStart"/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“学历”栏视不同</w:t>
      </w:r>
      <w:proofErr w:type="gramEnd"/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情况分别填写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“专科”、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“本科”、“研究生（硕士）”或“研究生（博士）”。</w:t>
      </w:r>
    </w:p>
    <w:p w:rsidR="005132DE" w:rsidRPr="00AA612C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4．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“入党时间”输入时全部使用阿拉伯数字，例：入党时间为20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14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年5月8日输入为20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14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0508。</w:t>
      </w:r>
    </w:p>
    <w:p w:rsidR="005132DE" w:rsidRPr="00AA612C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5．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毕业生党员中的预备党员，在毕业离校之前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按程序，符合正常转正条件，应及时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转为正式党员，作为正式党员转出，在“党员类别”中填写“正式”，否则作为预备党员转出，在“党员类别”中填写“预备”。</w:t>
      </w:r>
    </w:p>
    <w:p w:rsidR="005132DE" w:rsidRPr="00AA612C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6．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“毕业生所去单位”指毕业生毕业后所去的工作单位或其档案接收单位，从省一级填写起，不要使用简称。</w:t>
      </w:r>
    </w:p>
    <w:p w:rsidR="005132DE" w:rsidRPr="00AA612C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7．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“组织关系接收单位”如果不清楚，请毕业生务必与所去工作单位党组织联系，确定组织关系接收单位。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考取本校研究生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或留校工作的需要写清所去学院或单位。</w:t>
      </w:r>
    </w:p>
    <w:p w:rsidR="005132DE" w:rsidRPr="00AA612C" w:rsidRDefault="005132DE" w:rsidP="005132DE">
      <w:pPr>
        <w:spacing w:line="5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8．</w:t>
      </w:r>
      <w:r w:rsidRPr="00AA612C">
        <w:rPr>
          <w:rFonts w:ascii="仿宋_GB2312" w:eastAsia="仿宋_GB2312" w:hAnsi="宋体" w:hint="eastAsia"/>
          <w:b/>
          <w:bCs/>
          <w:sz w:val="30"/>
          <w:szCs w:val="30"/>
        </w:rPr>
        <w:t>“省内或外”栏填写“省外”（指组织关系转移到湖北省以外的）、“校内”（指考取本校研究生、留校工作或组织关系暂留在学校不转出的，属于此情况的请在备注栏中分别用“考取研究生”、“留校工作”或“暂不转出”标明）、“省内”（指组织关系转到湖北省内本校以外的）。</w:t>
      </w:r>
    </w:p>
    <w:p w:rsidR="000E47E2" w:rsidRDefault="000E47E2"/>
    <w:sectPr w:rsidR="000E47E2" w:rsidSect="000E4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2DE"/>
    <w:rsid w:val="000E47E2"/>
    <w:rsid w:val="0047751A"/>
    <w:rsid w:val="005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51914-38CE-43B5-A0DA-E48066E4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李志强</cp:lastModifiedBy>
  <cp:revision>2</cp:revision>
  <dcterms:created xsi:type="dcterms:W3CDTF">2016-06-01T01:53:00Z</dcterms:created>
  <dcterms:modified xsi:type="dcterms:W3CDTF">2017-05-26T01:49:00Z</dcterms:modified>
</cp:coreProperties>
</file>